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85" w:rsidRDefault="00D02C85">
      <w:pPr>
        <w:pStyle w:val="ConsPlusTitle"/>
        <w:jc w:val="center"/>
      </w:pPr>
      <w:r>
        <w:t>ПОСТАНОВЛЕНИЕ МИНИСТЕРСТВА ОБРАЗОВАНИЯ РЕСПУБЛИКИ БЕЛАРУСЬ</w:t>
      </w:r>
    </w:p>
    <w:p w:rsidR="00D02C85" w:rsidRDefault="00D02C85">
      <w:pPr>
        <w:pStyle w:val="ConsPlusTitle"/>
        <w:jc w:val="center"/>
      </w:pPr>
      <w:r>
        <w:t>25 июля 2011 г. N 146</w:t>
      </w:r>
    </w:p>
    <w:p w:rsidR="00D02C85" w:rsidRDefault="00D02C85">
      <w:pPr>
        <w:pStyle w:val="ConsPlusTitle"/>
        <w:jc w:val="center"/>
      </w:pPr>
    </w:p>
    <w:p w:rsidR="00D02C85" w:rsidRDefault="00D02C85">
      <w:pPr>
        <w:pStyle w:val="ConsPlusTitle"/>
        <w:jc w:val="center"/>
      </w:pPr>
      <w:r>
        <w:t>ОБ УТВЕРЖДЕНИИ ПОЛОЖЕНИЯ О ПОПЕЧИТЕЛЬСКОМ СОВЕТЕ УЧРЕЖДЕНИЯ ОБРАЗОВАНИЯ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пункта 5 статьи 25</w:t>
        </w:r>
      </w:hyperlink>
      <w: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D02C85" w:rsidRDefault="00D02C85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56" w:history="1">
        <w:r>
          <w:rPr>
            <w:color w:val="0000FF"/>
          </w:rPr>
          <w:t>Положение</w:t>
        </w:r>
      </w:hyperlink>
      <w:r>
        <w:t xml:space="preserve"> о попечительском совете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D02C85" w:rsidRDefault="00D02C8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2C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C85" w:rsidRDefault="00D02C85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2C85" w:rsidRDefault="00D02C85">
            <w:pPr>
              <w:pStyle w:val="ConsPlusNormal"/>
              <w:jc w:val="right"/>
            </w:pPr>
            <w:proofErr w:type="spellStart"/>
            <w:r>
              <w:t>С.А.Маскевич</w:t>
            </w:r>
            <w:proofErr w:type="spellEnd"/>
          </w:p>
        </w:tc>
      </w:tr>
    </w:tbl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>Министр финансов             Председатель</w:t>
      </w:r>
    </w:p>
    <w:p w:rsidR="00D02C85" w:rsidRDefault="00D02C85">
      <w:pPr>
        <w:pStyle w:val="ConsPlusNonformat"/>
        <w:jc w:val="both"/>
      </w:pPr>
      <w:r>
        <w:t>Республики Беларусь          Брестского областного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А.М.Харковец</w:t>
      </w:r>
      <w:proofErr w:type="spellEnd"/>
      <w:r>
        <w:t xml:space="preserve">    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22.07.2011                           </w:t>
      </w:r>
      <w:proofErr w:type="spellStart"/>
      <w:r>
        <w:t>К.А.Сумар</w:t>
      </w:r>
      <w:proofErr w:type="spellEnd"/>
    </w:p>
    <w:p w:rsidR="00D02C85" w:rsidRDefault="00D02C85">
      <w:pPr>
        <w:pStyle w:val="ConsPlusNonformat"/>
        <w:jc w:val="both"/>
      </w:pPr>
      <w:r>
        <w:t xml:space="preserve">          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>Председатель                 Исполняющий обязанности председателя</w:t>
      </w:r>
    </w:p>
    <w:p w:rsidR="00D02C85" w:rsidRDefault="00D02C85">
      <w:pPr>
        <w:pStyle w:val="ConsPlusNonformat"/>
        <w:jc w:val="both"/>
      </w:pPr>
      <w:r>
        <w:t>Витебского областного        Гомельского областного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А.Н.Косинец</w:t>
      </w:r>
      <w:proofErr w:type="spellEnd"/>
      <w:r>
        <w:t xml:space="preserve">                  </w:t>
      </w:r>
      <w:proofErr w:type="spellStart"/>
      <w:r>
        <w:t>А.В.Баранов</w:t>
      </w:r>
      <w:proofErr w:type="spellEnd"/>
    </w:p>
    <w:p w:rsidR="00D02C85" w:rsidRDefault="00D02C85">
      <w:pPr>
        <w:pStyle w:val="ConsPlusNonformat"/>
        <w:jc w:val="both"/>
      </w:pPr>
      <w:r>
        <w:t>18.07.2011                   19.07.2011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 xml:space="preserve">Председатель                 </w:t>
      </w:r>
      <w:proofErr w:type="spellStart"/>
      <w:r>
        <w:t>Председатель</w:t>
      </w:r>
      <w:proofErr w:type="spellEnd"/>
    </w:p>
    <w:p w:rsidR="00D02C85" w:rsidRDefault="00D02C85">
      <w:pPr>
        <w:pStyle w:val="ConsPlusNonformat"/>
        <w:jc w:val="both"/>
      </w:pPr>
      <w:r>
        <w:t>Гродненского областного      Минского областного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С.Б.Шапиро</w:t>
      </w:r>
      <w:proofErr w:type="spellEnd"/>
      <w:r>
        <w:t xml:space="preserve">                   </w:t>
      </w:r>
      <w:proofErr w:type="spellStart"/>
      <w:r>
        <w:t>Б.В.Батура</w:t>
      </w:r>
      <w:proofErr w:type="spellEnd"/>
    </w:p>
    <w:p w:rsidR="00D02C85" w:rsidRDefault="00D02C85">
      <w:pPr>
        <w:pStyle w:val="ConsPlusNonformat"/>
        <w:jc w:val="both"/>
      </w:pPr>
      <w:r>
        <w:t>19.07.2011                   19.07.2011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nformat"/>
        <w:jc w:val="both"/>
      </w:pPr>
      <w:r>
        <w:t xml:space="preserve">СОГЛАСОВАНО                  </w:t>
      </w:r>
      <w:proofErr w:type="spellStart"/>
      <w:r>
        <w:t>СОГЛАСОВАНО</w:t>
      </w:r>
      <w:proofErr w:type="spellEnd"/>
    </w:p>
    <w:p w:rsidR="00D02C85" w:rsidRDefault="00D02C85">
      <w:pPr>
        <w:pStyle w:val="ConsPlusNonformat"/>
        <w:jc w:val="both"/>
      </w:pPr>
      <w:r>
        <w:t>Заместитель председателя     Председатель</w:t>
      </w:r>
    </w:p>
    <w:p w:rsidR="00D02C85" w:rsidRDefault="00D02C85">
      <w:pPr>
        <w:pStyle w:val="ConsPlusNonformat"/>
        <w:jc w:val="both"/>
      </w:pPr>
      <w:r>
        <w:t>Могилевского областного      Минского городского</w:t>
      </w:r>
    </w:p>
    <w:p w:rsidR="00D02C85" w:rsidRDefault="00D02C85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D02C85" w:rsidRDefault="00D02C85">
      <w:pPr>
        <w:pStyle w:val="ConsPlusNonformat"/>
        <w:jc w:val="both"/>
      </w:pPr>
      <w:r>
        <w:t xml:space="preserve">        </w:t>
      </w:r>
      <w:proofErr w:type="spellStart"/>
      <w:r>
        <w:t>А.М.Исаченко</w:t>
      </w:r>
      <w:proofErr w:type="spellEnd"/>
      <w:r>
        <w:t xml:space="preserve">                 </w:t>
      </w:r>
      <w:proofErr w:type="spellStart"/>
      <w:r>
        <w:t>Н.А.Ладутько</w:t>
      </w:r>
      <w:proofErr w:type="spellEnd"/>
    </w:p>
    <w:p w:rsidR="00D02C85" w:rsidRDefault="00D02C85">
      <w:pPr>
        <w:pStyle w:val="ConsPlusNonformat"/>
        <w:jc w:val="both"/>
      </w:pPr>
      <w:r>
        <w:t>19.07.2011                   18.07.2011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</w:p>
    <w:p w:rsidR="001307AC" w:rsidRDefault="001307AC">
      <w:pPr>
        <w:pStyle w:val="ConsPlusNormal"/>
        <w:ind w:firstLine="540"/>
        <w:jc w:val="both"/>
      </w:pPr>
      <w:bookmarkStart w:id="0" w:name="_GoBack"/>
      <w:bookmarkEnd w:id="0"/>
    </w:p>
    <w:p w:rsidR="00D02C85" w:rsidRDefault="00D02C85">
      <w:pPr>
        <w:pStyle w:val="ConsPlusNonformat"/>
        <w:jc w:val="both"/>
      </w:pPr>
      <w:r>
        <w:lastRenderedPageBreak/>
        <w:t xml:space="preserve">                                                   УТВЕРЖДЕНО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Постановление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Министерства образования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Республики Беларусь</w:t>
      </w:r>
    </w:p>
    <w:p w:rsidR="00D02C85" w:rsidRDefault="00D02C85">
      <w:pPr>
        <w:pStyle w:val="ConsPlusNonformat"/>
        <w:jc w:val="both"/>
      </w:pPr>
      <w:r>
        <w:t xml:space="preserve">                                                   25.07.2011 N 146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Title"/>
        <w:jc w:val="center"/>
      </w:pPr>
      <w:bookmarkStart w:id="1" w:name="P56"/>
      <w:bookmarkEnd w:id="1"/>
      <w:r>
        <w:t>ПОЛОЖЕНИЕ</w:t>
      </w:r>
    </w:p>
    <w:p w:rsidR="00D02C85" w:rsidRDefault="00D02C85">
      <w:pPr>
        <w:pStyle w:val="ConsPlusTitle"/>
        <w:jc w:val="center"/>
      </w:pPr>
      <w:r>
        <w:t>О ПОПЕЧИТЕЛЬСКОМ СОВЕТЕ УЧРЕЖДЕНИЯ ОБРАЗОВАНИЯ</w:t>
      </w:r>
    </w:p>
    <w:p w:rsidR="00D02C85" w:rsidRDefault="00D02C85">
      <w:pPr>
        <w:pStyle w:val="ConsPlusNormal"/>
        <w:jc w:val="center"/>
      </w:pPr>
    </w:p>
    <w:p w:rsidR="00D02C85" w:rsidRDefault="00D02C85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</w:p>
    <w:p w:rsidR="00D02C85" w:rsidRDefault="00D02C85">
      <w:pPr>
        <w:pStyle w:val="ConsPlusNormal"/>
        <w:ind w:firstLine="540"/>
        <w:jc w:val="both"/>
      </w:pPr>
      <w: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D02C85" w:rsidRDefault="00D02C85">
      <w:pPr>
        <w:pStyle w:val="ConsPlusNormal"/>
        <w:ind w:firstLine="540"/>
        <w:jc w:val="both"/>
      </w:pPr>
      <w:r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D02C85" w:rsidRDefault="00D02C85">
      <w:pPr>
        <w:pStyle w:val="ConsPlusNormal"/>
        <w:ind w:firstLine="540"/>
        <w:jc w:val="both"/>
      </w:pPr>
      <w: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 xml:space="preserve">4. Попечительский совет организует свою работу в соответствии с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D02C85" w:rsidRDefault="00D02C85">
      <w:pPr>
        <w:pStyle w:val="ConsPlusNormal"/>
        <w:ind w:firstLine="540"/>
        <w:jc w:val="both"/>
      </w:pPr>
      <w: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D02C85" w:rsidRDefault="00D02C85">
      <w:pPr>
        <w:pStyle w:val="ConsPlusNormal"/>
        <w:ind w:firstLine="540"/>
        <w:jc w:val="both"/>
      </w:pPr>
      <w:r>
        <w:t>7. Решения попечительского совета носят консультативный и рекомендательный характер.</w:t>
      </w:r>
    </w:p>
    <w:p w:rsidR="00D02C85" w:rsidRDefault="00D02C85">
      <w:pPr>
        <w:pStyle w:val="ConsPlusNormal"/>
        <w:ind w:firstLine="540"/>
        <w:jc w:val="both"/>
      </w:pPr>
      <w:r>
        <w:t>8. Выполнение членами попечительского совета своих функций осуществляется исключительно на безвозмездной основе.</w:t>
      </w:r>
    </w:p>
    <w:p w:rsidR="00D02C85" w:rsidRDefault="00D02C85">
      <w:pPr>
        <w:pStyle w:val="ConsPlusNormal"/>
        <w:ind w:firstLine="540"/>
        <w:jc w:val="both"/>
      </w:pPr>
      <w: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D02C85" w:rsidRDefault="00D02C85">
      <w:pPr>
        <w:pStyle w:val="ConsPlusNormal"/>
        <w:jc w:val="both"/>
      </w:pPr>
      <w:r>
        <w:t xml:space="preserve">(часть вторая введена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 Задачами деятельности попечительского совета являются:</w:t>
      </w:r>
    </w:p>
    <w:p w:rsidR="00D02C85" w:rsidRDefault="00D02C85">
      <w:pPr>
        <w:pStyle w:val="ConsPlusNormal"/>
        <w:ind w:firstLine="540"/>
        <w:jc w:val="both"/>
      </w:pPr>
      <w:r>
        <w:t>10.1. содействие учреждению образования в развитии материально-технической базы, обеспечении качества образования, привлечении денежных средств для обеспечения деятельности учреждения образования;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10.2. разработка и реализация планов своей деятельности в интересах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10.3. содействие в улучшении условий труда педагогических и иных работников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на: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10.4.1. укрепление материально-технической базы;</w:t>
      </w:r>
    </w:p>
    <w:p w:rsidR="00D02C85" w:rsidRDefault="00D02C85">
      <w:pPr>
        <w:pStyle w:val="ConsPlusNormal"/>
        <w:ind w:firstLine="540"/>
        <w:jc w:val="both"/>
      </w:pPr>
      <w:r>
        <w:t>10.4.2. совершенствование организации питания обучающихся;</w:t>
      </w:r>
    </w:p>
    <w:p w:rsidR="00D02C85" w:rsidRDefault="00D02C85">
      <w:pPr>
        <w:pStyle w:val="ConsPlusNormal"/>
        <w:ind w:firstLine="540"/>
        <w:jc w:val="both"/>
      </w:pPr>
      <w: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D02C85" w:rsidRDefault="00D02C85">
      <w:pPr>
        <w:pStyle w:val="ConsPlusNormal"/>
        <w:ind w:firstLine="540"/>
        <w:jc w:val="both"/>
      </w:pPr>
      <w:r>
        <w:t>10.4.4. иные цели, не запрещенные законодательством;</w:t>
      </w:r>
    </w:p>
    <w:p w:rsidR="00D02C85" w:rsidRDefault="00D02C85">
      <w:pPr>
        <w:pStyle w:val="ConsPlusNormal"/>
        <w:ind w:firstLine="540"/>
        <w:jc w:val="both"/>
      </w:pPr>
      <w:r>
        <w:lastRenderedPageBreak/>
        <w:t>10.5. содействие в установлении и развитии международного сотрудничества в сфере образования;</w:t>
      </w:r>
    </w:p>
    <w:p w:rsidR="00D02C85" w:rsidRDefault="00D02C85">
      <w:pPr>
        <w:pStyle w:val="ConsPlusNormal"/>
        <w:ind w:firstLine="540"/>
        <w:jc w:val="both"/>
      </w:pPr>
      <w:r>
        <w:t>10.6. целевое использование средств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11. Попечительский совет действует на основе принципов:</w:t>
      </w:r>
    </w:p>
    <w:p w:rsidR="00D02C85" w:rsidRDefault="00D02C85">
      <w:pPr>
        <w:pStyle w:val="ConsPlusNormal"/>
        <w:ind w:firstLine="540"/>
        <w:jc w:val="both"/>
      </w:pPr>
      <w:r>
        <w:t>11.1. добровольности членства;</w:t>
      </w:r>
    </w:p>
    <w:p w:rsidR="00D02C85" w:rsidRDefault="00D02C85">
      <w:pPr>
        <w:pStyle w:val="ConsPlusNormal"/>
        <w:ind w:firstLine="540"/>
        <w:jc w:val="both"/>
      </w:pPr>
      <w:r>
        <w:t>11.2. равноправия членов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11.3. коллегиальности руководства;</w:t>
      </w:r>
    </w:p>
    <w:p w:rsidR="00D02C85" w:rsidRDefault="00D02C85">
      <w:pPr>
        <w:pStyle w:val="ConsPlusNormal"/>
        <w:ind w:firstLine="540"/>
        <w:jc w:val="both"/>
      </w:pPr>
      <w:r>
        <w:t>11.4. гласности принимаемых решений.</w:t>
      </w:r>
    </w:p>
    <w:p w:rsidR="00D02C85" w:rsidRDefault="00D02C85">
      <w:pPr>
        <w:pStyle w:val="ConsPlusNormal"/>
        <w:ind w:firstLine="540"/>
        <w:jc w:val="both"/>
      </w:pPr>
      <w:r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13. Решение о включении в состав попечительского совета принимается общим собранием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14. Член попечительского совета имеет право:</w:t>
      </w:r>
    </w:p>
    <w:p w:rsidR="00D02C85" w:rsidRDefault="00D02C85">
      <w:pPr>
        <w:pStyle w:val="ConsPlusNormal"/>
        <w:ind w:firstLine="540"/>
        <w:jc w:val="both"/>
      </w:pPr>
      <w: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14.2. получать информацию, имеющуюся в распоряжении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14.3. участвовать во всех мероприятиях, проводимых попечительским советом.</w:t>
      </w:r>
    </w:p>
    <w:p w:rsidR="00D02C85" w:rsidRDefault="00D02C85">
      <w:pPr>
        <w:pStyle w:val="ConsPlusNormal"/>
        <w:ind w:firstLine="540"/>
        <w:jc w:val="both"/>
      </w:pPr>
      <w:r>
        <w:t>15. Член попечительского совета обязан:</w:t>
      </w:r>
    </w:p>
    <w:p w:rsidR="00D02C85" w:rsidRDefault="00D02C85">
      <w:pPr>
        <w:pStyle w:val="ConsPlusNormal"/>
        <w:ind w:firstLine="540"/>
        <w:jc w:val="both"/>
      </w:pPr>
      <w:r>
        <w:t>15.1. выполнять требования настоящего Положения;</w:t>
      </w:r>
    </w:p>
    <w:p w:rsidR="00D02C85" w:rsidRDefault="00D02C85">
      <w:pPr>
        <w:pStyle w:val="ConsPlusNormal"/>
        <w:ind w:firstLine="540"/>
        <w:jc w:val="both"/>
      </w:pPr>
      <w:r>
        <w:t>15.2. соблюдать положения устава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15.3. принимать активное участие в деятельности попечительского совета, предусмотренной настоящим Положением;</w:t>
      </w:r>
    </w:p>
    <w:p w:rsidR="00D02C85" w:rsidRDefault="00D02C85">
      <w:pPr>
        <w:pStyle w:val="ConsPlusNormal"/>
        <w:ind w:firstLine="540"/>
        <w:jc w:val="both"/>
      </w:pPr>
      <w:r>
        <w:t>15.4. исполнять решения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16. Членство в попечительском совете прекращается:</w:t>
      </w:r>
    </w:p>
    <w:p w:rsidR="00D02C85" w:rsidRDefault="00D02C85">
      <w:pPr>
        <w:pStyle w:val="ConsPlusNormal"/>
        <w:ind w:firstLine="540"/>
        <w:jc w:val="both"/>
      </w:pPr>
      <w:r>
        <w:t>16.1. по заявлению члена попечительского совета, которое он представляет общему собранию;</w:t>
      </w:r>
    </w:p>
    <w:p w:rsidR="00D02C85" w:rsidRDefault="00D02C85">
      <w:pPr>
        <w:pStyle w:val="ConsPlusNormal"/>
        <w:ind w:firstLine="540"/>
        <w:jc w:val="both"/>
      </w:pPr>
      <w:r>
        <w:t>16.2. по решению общего собрания в связи с исключением из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16.3. в случае прекращения деятельности попечительского совета.</w:t>
      </w:r>
    </w:p>
    <w:p w:rsidR="00D02C85" w:rsidRDefault="00D02C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16.3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D02C85" w:rsidRDefault="00D02C8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D02C85" w:rsidRDefault="00D02C85">
      <w:pPr>
        <w:pStyle w:val="ConsPlusNormal"/>
        <w:ind w:firstLine="540"/>
        <w:jc w:val="both"/>
      </w:pPr>
      <w:r>
        <w:t>Общие собрания проводятся по мере необходимости, но не реже одного раза в полугодие.</w:t>
      </w:r>
    </w:p>
    <w:p w:rsidR="00D02C85" w:rsidRDefault="00D02C85">
      <w:pPr>
        <w:pStyle w:val="ConsPlusNormal"/>
        <w:ind w:firstLine="540"/>
        <w:jc w:val="both"/>
      </w:pPr>
      <w:r>
        <w:t>По инициативе одной трети членов попечительского совета может быть созвано внеочередное общее собрание.</w:t>
      </w:r>
    </w:p>
    <w:p w:rsidR="00D02C85" w:rsidRDefault="00D02C85">
      <w:pPr>
        <w:pStyle w:val="ConsPlusNormal"/>
        <w:ind w:firstLine="540"/>
        <w:jc w:val="both"/>
      </w:pPr>
      <w: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D02C85" w:rsidRDefault="00D02C85">
      <w:pPr>
        <w:pStyle w:val="ConsPlusNormal"/>
        <w:jc w:val="both"/>
      </w:pPr>
      <w:r>
        <w:t xml:space="preserve">(часть четвертая введена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D02C85" w:rsidRDefault="00D02C85">
      <w:pPr>
        <w:pStyle w:val="ConsPlusNormal"/>
        <w:jc w:val="both"/>
      </w:pPr>
      <w:r>
        <w:t xml:space="preserve">(часть пятая введена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19. Общее собрание правомочно принимать решения, если в нем участвуют более половины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принимаются простым большинством присутствующих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 xml:space="preserve">Решения общего собрания попечительского совета доводятся до сведения всех </w:t>
      </w:r>
      <w:r>
        <w:lastRenderedPageBreak/>
        <w:t>заинтересованных лиц.</w:t>
      </w:r>
    </w:p>
    <w:p w:rsidR="00D02C85" w:rsidRDefault="00D02C85">
      <w:pPr>
        <w:pStyle w:val="ConsPlusNormal"/>
        <w:ind w:firstLine="540"/>
        <w:jc w:val="both"/>
      </w:pPr>
      <w:r>
        <w:t>20. Председатель попечительского совета в соответствии со своей компетенцией:</w:t>
      </w:r>
    </w:p>
    <w:p w:rsidR="00D02C85" w:rsidRDefault="00D02C85">
      <w:pPr>
        <w:pStyle w:val="ConsPlusNormal"/>
        <w:ind w:firstLine="540"/>
        <w:jc w:val="both"/>
      </w:pPr>
      <w:r>
        <w:t>20.1. руководит деятельностью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20.2. председательствует на общих собраниях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20.3. обеспечивает выполнение решений общего собрания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20.4. представляет попечительский совет во всех взаимоотношениях с 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20.5. решает иные вопросы, не относящиеся к компетенции общего собрания.</w:t>
      </w:r>
    </w:p>
    <w:p w:rsidR="00D02C85" w:rsidRDefault="00D02C85">
      <w:pPr>
        <w:pStyle w:val="ConsPlusNormal"/>
        <w:ind w:firstLine="540"/>
        <w:jc w:val="both"/>
      </w:pPr>
      <w:r>
        <w:t>21. К компетенции общего собрания попечительского совета относятся:</w:t>
      </w:r>
    </w:p>
    <w:p w:rsidR="00D02C85" w:rsidRDefault="00D02C85">
      <w:pPr>
        <w:pStyle w:val="ConsPlusNormal"/>
        <w:ind w:firstLine="540"/>
        <w:jc w:val="both"/>
      </w:pPr>
      <w:r>
        <w:t>21.1. принятие решения о членстве в попечительском совете;</w:t>
      </w:r>
    </w:p>
    <w:p w:rsidR="00D02C85" w:rsidRDefault="00D02C85">
      <w:pPr>
        <w:pStyle w:val="ConsPlusNormal"/>
        <w:ind w:firstLine="540"/>
        <w:jc w:val="both"/>
      </w:pPr>
      <w:r>
        <w:t>21.2. избрание председателя попечительского совета и принятие решения о досрочном прекращении его полномочий;</w:t>
      </w:r>
    </w:p>
    <w:p w:rsidR="00D02C85" w:rsidRDefault="00D02C85">
      <w:pPr>
        <w:pStyle w:val="ConsPlusNormal"/>
        <w:ind w:firstLine="540"/>
        <w:jc w:val="both"/>
      </w:pPr>
      <w: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D02C85" w:rsidRDefault="00D02C85">
      <w:pPr>
        <w:pStyle w:val="ConsPlusNormal"/>
        <w:ind w:firstLine="540"/>
        <w:jc w:val="both"/>
      </w:pPr>
      <w: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D02C85" w:rsidRDefault="00D02C85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21.5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ind w:firstLine="540"/>
        <w:jc w:val="both"/>
      </w:pPr>
      <w: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D02C85" w:rsidRDefault="00D02C85">
      <w:pPr>
        <w:pStyle w:val="ConsPlusNormal"/>
        <w:ind w:firstLine="540"/>
        <w:jc w:val="both"/>
      </w:pPr>
      <w: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D02C85" w:rsidRDefault="00D02C85">
      <w:pPr>
        <w:pStyle w:val="ConsPlusNormal"/>
        <w:ind w:firstLine="540"/>
        <w:jc w:val="both"/>
      </w:pPr>
      <w:r>
        <w:t>22. К компетенции членов и (или) инициативных групп попечительского совета относятся:</w:t>
      </w:r>
    </w:p>
    <w:p w:rsidR="00D02C85" w:rsidRDefault="00D02C85">
      <w:pPr>
        <w:pStyle w:val="ConsPlusNormal"/>
        <w:ind w:firstLine="540"/>
        <w:jc w:val="both"/>
      </w:pPr>
      <w:r>
        <w:t>22.1. подготовка предложений по совершенствованию деятельности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22.2. выполнение принятых решений с учетом предложений и замечаний членов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22.4. взаимодействие с заинтересованными по достижению целей, предусмотренных уставом учреждения образования;</w:t>
      </w:r>
    </w:p>
    <w:p w:rsidR="00D02C85" w:rsidRDefault="00D02C85">
      <w:pPr>
        <w:pStyle w:val="ConsPlusNormal"/>
        <w:ind w:firstLine="540"/>
        <w:jc w:val="both"/>
      </w:pPr>
      <w:r>
        <w:t>22.5. рассмотрение иных вопросов, вынесенных на обсуждение общего собрания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23. Секретарь попечительского совета:</w:t>
      </w:r>
    </w:p>
    <w:p w:rsidR="00D02C85" w:rsidRDefault="00D02C85">
      <w:pPr>
        <w:pStyle w:val="ConsPlusNormal"/>
        <w:ind w:firstLine="540"/>
        <w:jc w:val="both"/>
      </w:pPr>
      <w:r>
        <w:t>23.1. осуществляет организационную работу по подготовке общих собраний попечительского совета;</w:t>
      </w:r>
    </w:p>
    <w:p w:rsidR="00D02C85" w:rsidRDefault="00D02C85">
      <w:pPr>
        <w:pStyle w:val="ConsPlusNormal"/>
        <w:ind w:firstLine="540"/>
        <w:jc w:val="both"/>
      </w:pPr>
      <w:r>
        <w:t>23.2. организует ведение и хранение протоколов общих собраний попечительского совета.</w:t>
      </w:r>
    </w:p>
    <w:p w:rsidR="00D02C85" w:rsidRDefault="00D02C85">
      <w:pPr>
        <w:pStyle w:val="ConsPlusNormal"/>
        <w:ind w:firstLine="540"/>
        <w:jc w:val="both"/>
      </w:pPr>
      <w: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D02C85" w:rsidRDefault="00D02C85">
      <w:pPr>
        <w:pStyle w:val="ConsPlusNormal"/>
        <w:jc w:val="both"/>
      </w:pPr>
      <w:r>
        <w:t xml:space="preserve">(п. 24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Минобразования от 28.12.2016 N 127)</w:t>
      </w:r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Normal"/>
        <w:jc w:val="both"/>
      </w:pPr>
    </w:p>
    <w:p w:rsidR="00D02C85" w:rsidRDefault="00D02C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6D0" w:rsidRDefault="004846D0"/>
    <w:sectPr w:rsidR="004846D0" w:rsidSect="00511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85"/>
    <w:rsid w:val="001307AC"/>
    <w:rsid w:val="004846D0"/>
    <w:rsid w:val="00D0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66A68"/>
  <w15:chartTrackingRefBased/>
  <w15:docId w15:val="{9A536813-9F17-4426-AB0D-00432781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C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C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2C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64FEC0BD0808AF9BB8A6AE2DD3420A64C5098672475EC456BD54066D19DCF6500I5W3H" TargetMode="External"/><Relationship Id="rId13" Type="http://schemas.openxmlformats.org/officeDocument/2006/relationships/hyperlink" Target="consultantplus://offline/ref=7C064FEC0BD0808AF9BB8A6AE2DD3420A64C5098672470E7446AD74066D19DCF6500532590DF76CB0786E46050IBWFH" TargetMode="External"/><Relationship Id="rId18" Type="http://schemas.openxmlformats.org/officeDocument/2006/relationships/hyperlink" Target="consultantplus://offline/ref=7C064FEC0BD0808AF9BB8A6AE2DD3420A64C5098672470E7446AD74066D19DCF6500532590DF76CB0786E46053IBWD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C064FEC0BD0808AF9BB8A6AE2DD3420A64C5098672470E7446AD74066D19DCF6500532590DF76CB0786E46051IBW9H" TargetMode="External"/><Relationship Id="rId12" Type="http://schemas.openxmlformats.org/officeDocument/2006/relationships/hyperlink" Target="consultantplus://offline/ref=7C064FEC0BD0808AF9BB8A6AE2DD3420A64C5098672470E7446AD74066D19DCF6500532590DF76CB0786E46050IBWEH" TargetMode="External"/><Relationship Id="rId17" Type="http://schemas.openxmlformats.org/officeDocument/2006/relationships/hyperlink" Target="consultantplus://offline/ref=7C064FEC0BD0808AF9BB8A6AE2DD3420A64C5098672470E7446AD74066D19DCF6500532590DF76CB0786E46050IBW5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064FEC0BD0808AF9BB8A6AE2DD3420A64C5098672470E7446AD74066D19DCF6500532590DF76CB0786E46050IBWA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64FEC0BD0808AF9BB8A6AE2DD3420A64C5098672470E7446AD74066D19DCF6500532590DF76CB0786E46051IBW8H" TargetMode="External"/><Relationship Id="rId11" Type="http://schemas.openxmlformats.org/officeDocument/2006/relationships/hyperlink" Target="consultantplus://offline/ref=7C064FEC0BD0808AF9BB8A6AE2DD3420A64C5098672470E7446AD74066D19DCF6500532590DF76CB0786E46050IBWCH" TargetMode="External"/><Relationship Id="rId5" Type="http://schemas.openxmlformats.org/officeDocument/2006/relationships/hyperlink" Target="consultantplus://offline/ref=7C064FEC0BD0808AF9BB8A6AE2DD3420A64C5098672475EC456BD54066D19DCF6500532590DF76CB0786E46658IBWCH" TargetMode="External"/><Relationship Id="rId15" Type="http://schemas.openxmlformats.org/officeDocument/2006/relationships/hyperlink" Target="consultantplus://offline/ref=7C064FEC0BD0808AF9BB8A6AE2DD3420A64C5098672470E7446AD74066D19DCF6500532590DF76CB0786E46050IBWAH" TargetMode="External"/><Relationship Id="rId10" Type="http://schemas.openxmlformats.org/officeDocument/2006/relationships/hyperlink" Target="consultantplus://offline/ref=7C064FEC0BD0808AF9BB8A6AE2DD3420A64C5098672470E7446AD74066D19DCF6500532590DF76CB0786E46051IBW5H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7C064FEC0BD0808AF9BB8A6AE2DD3420A64C5098672470E7446AD74066D19DCF6500532590DF76CB0786E46051IBW8H" TargetMode="External"/><Relationship Id="rId9" Type="http://schemas.openxmlformats.org/officeDocument/2006/relationships/hyperlink" Target="consultantplus://offline/ref=7C064FEC0BD0808AF9BB8A6AE2DD3420A64C5098672470E7446AD74066D19DCF6500532590DF76CB0786E46051IBWAH" TargetMode="External"/><Relationship Id="rId14" Type="http://schemas.openxmlformats.org/officeDocument/2006/relationships/hyperlink" Target="consultantplus://offline/ref=7C064FEC0BD0808AF9BB8A6AE2DD3420A64C5098672470E7446AD74066D19DCF6500532590DF76CB0786E46050IB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Gribkovskaya</dc:creator>
  <cp:keywords/>
  <dc:description/>
  <cp:lastModifiedBy>User</cp:lastModifiedBy>
  <cp:revision>2</cp:revision>
  <dcterms:created xsi:type="dcterms:W3CDTF">2019-02-12T09:11:00Z</dcterms:created>
  <dcterms:modified xsi:type="dcterms:W3CDTF">2019-02-12T09:11:00Z</dcterms:modified>
</cp:coreProperties>
</file>